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07"/>
      </w:tblGrid>
      <w:tr w:rsidR="006F5476" w:rsidRPr="00A216C6" w:rsidTr="009F1E07">
        <w:trPr>
          <w:trHeight w:val="20"/>
          <w:jc w:val="right"/>
        </w:trPr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6" w:rsidRPr="00A216C6" w:rsidRDefault="006F5476" w:rsidP="0091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5476" w:rsidRPr="00A216C6" w:rsidTr="009F1E07">
        <w:trPr>
          <w:trHeight w:val="517"/>
          <w:jc w:val="right"/>
        </w:trPr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5476" w:rsidRPr="00A216C6" w:rsidRDefault="006F5476" w:rsidP="00914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16C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6F5476" w:rsidRPr="00A216C6" w:rsidTr="009F1E07">
        <w:trPr>
          <w:trHeight w:val="517"/>
          <w:jc w:val="right"/>
        </w:trPr>
        <w:tc>
          <w:tcPr>
            <w:tcW w:w="45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F5476" w:rsidRPr="00A216C6" w:rsidRDefault="009C0932" w:rsidP="0018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C6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0C1221" w:rsidRPr="00A216C6">
              <w:rPr>
                <w:rFonts w:ascii="Times New Roman" w:hAnsi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/>
                <w:sz w:val="24"/>
                <w:szCs w:val="24"/>
              </w:rPr>
              <w:t>БИОЦЕНТР</w:t>
            </w:r>
            <w:r w:rsidR="000C1221" w:rsidRPr="00A216C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F5476" w:rsidRPr="009C0932" w:rsidTr="00D615AF">
        <w:trPr>
          <w:trHeight w:val="518"/>
          <w:jc w:val="right"/>
        </w:trPr>
        <w:tc>
          <w:tcPr>
            <w:tcW w:w="45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F5476" w:rsidRPr="009C0932" w:rsidRDefault="009C0932" w:rsidP="009C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C0932">
              <w:rPr>
                <w:rFonts w:ascii="Times New Roman" w:hAnsi="Times New Roman"/>
                <w:sz w:val="24"/>
                <w:lang w:val="en-US"/>
              </w:rPr>
              <w:t>ИНН 7418013304, ОГРН 1047408503988</w:t>
            </w:r>
          </w:p>
          <w:p w:rsidR="009C0932" w:rsidRPr="009C0932" w:rsidRDefault="009C0932" w:rsidP="009C093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34B6A" w:rsidRPr="00A216C6" w:rsidTr="00182C43">
        <w:trPr>
          <w:trHeight w:val="57"/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6A" w:rsidRPr="00182C43" w:rsidRDefault="00182C43" w:rsidP="00182C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6A" w:rsidRPr="00A216C6" w:rsidRDefault="00182C43" w:rsidP="00182C43">
            <w:pPr>
              <w:spacing w:after="0" w:line="240" w:lineRule="auto"/>
              <w:ind w:left="-1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Севрук Л.Л. /</w:t>
            </w:r>
          </w:p>
        </w:tc>
      </w:tr>
      <w:tr w:rsidR="00D716B7" w:rsidRPr="00A216C6" w:rsidTr="00D615AF">
        <w:trPr>
          <w:trHeight w:val="518"/>
          <w:jc w:val="right"/>
        </w:trPr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C43" w:rsidRDefault="00182C43" w:rsidP="0018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C43" w:rsidRPr="00A216C6" w:rsidRDefault="00182C43" w:rsidP="00182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</w:t>
            </w:r>
            <w:r w:rsidR="00D716B7" w:rsidRPr="00A2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716B7" w:rsidRPr="00A216C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716B7" w:rsidRPr="00A216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56C3E" w:rsidRPr="00A216C6" w:rsidRDefault="00456C3E" w:rsidP="0091482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974DF" w:rsidRDefault="00C974DF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0E24" w:rsidRPr="004C0E24" w:rsidRDefault="00182C43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ПОЛИТИКА ОБЩЕСТВА С ОГРАНИЧЕННОЙ ОТВЕТСТВЕННОСТЬЮ "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БИОЦЕНТР</w:t>
      </w: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"</w:t>
      </w:r>
    </w:p>
    <w:p w:rsidR="004C0E24" w:rsidRPr="004C0E24" w:rsidRDefault="00182C43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В ОТНОШЕНИИ ОБРАБОТКИ ПЕРСОНАЛЬНЫХ ДАННЫХ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E24" w:rsidRPr="004C0E24" w:rsidRDefault="004C0E24" w:rsidP="0092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3D424D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1.1. Настоящая Политика общества с ограниченной ответственностью "</w:t>
      </w:r>
      <w:r w:rsidR="00182C43">
        <w:rPr>
          <w:rFonts w:ascii="Times New Roman" w:hAnsi="Times New Roman"/>
          <w:sz w:val="24"/>
          <w:szCs w:val="24"/>
          <w:lang w:eastAsia="ru-RU"/>
        </w:rPr>
        <w:t>Биоцентр</w:t>
      </w:r>
      <w:r w:rsidRPr="004C0E24">
        <w:rPr>
          <w:rFonts w:ascii="Times New Roman" w:hAnsi="Times New Roman"/>
          <w:sz w:val="24"/>
          <w:szCs w:val="24"/>
          <w:lang w:eastAsia="ru-RU"/>
        </w:rPr>
        <w:t>" в отношении обработки персональных данных (далее - Политика) разработана во исполн</w:t>
      </w:r>
      <w:r w:rsidR="003D424D">
        <w:rPr>
          <w:rFonts w:ascii="Times New Roman" w:hAnsi="Times New Roman"/>
          <w:sz w:val="24"/>
          <w:szCs w:val="24"/>
          <w:lang w:eastAsia="ru-RU"/>
        </w:rPr>
        <w:t>ение требований п. 2 ч. 1 ст. </w:t>
      </w:r>
      <w:r w:rsidRPr="004C0E24">
        <w:rPr>
          <w:rFonts w:ascii="Times New Roman" w:hAnsi="Times New Roman"/>
          <w:sz w:val="24"/>
          <w:szCs w:val="24"/>
          <w:lang w:eastAsia="ru-RU"/>
        </w:rPr>
        <w:t>18.1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</w:t>
      </w:r>
      <w:r w:rsidR="00537D8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37D8E" w:rsidRPr="00537D8E">
        <w:rPr>
          <w:rFonts w:ascii="Times New Roman" w:hAnsi="Times New Roman"/>
          <w:sz w:val="24"/>
          <w:szCs w:val="24"/>
          <w:lang w:eastAsia="ru-RU"/>
        </w:rPr>
        <w:t>определяет цели, условия и способы</w:t>
      </w:r>
      <w:r w:rsidR="0053585E">
        <w:rPr>
          <w:rFonts w:ascii="Times New Roman" w:hAnsi="Times New Roman"/>
          <w:sz w:val="24"/>
          <w:szCs w:val="24"/>
          <w:lang w:eastAsia="ru-RU"/>
        </w:rPr>
        <w:t xml:space="preserve"> обработки персональных данных</w:t>
      </w:r>
      <w:r w:rsidR="00537D8E" w:rsidRPr="00537D8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D424D" w:rsidRPr="00537D8E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537D8E" w:rsidRPr="00537D8E">
        <w:rPr>
          <w:rFonts w:ascii="Times New Roman" w:hAnsi="Times New Roman"/>
          <w:sz w:val="24"/>
          <w:szCs w:val="24"/>
          <w:lang w:eastAsia="ru-RU"/>
        </w:rPr>
        <w:t>права</w:t>
      </w:r>
      <w:r w:rsidR="003D424D">
        <w:rPr>
          <w:rFonts w:ascii="Times New Roman" w:hAnsi="Times New Roman"/>
          <w:sz w:val="24"/>
          <w:szCs w:val="24"/>
          <w:lang w:eastAsia="ru-RU"/>
        </w:rPr>
        <w:t xml:space="preserve"> субъектов персональных данных.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1.2. Политика действует в отношении всех персональных данных, которые обрабатывает общество с ограниченной ответственностью "</w:t>
      </w:r>
      <w:r w:rsidR="004C52BB">
        <w:rPr>
          <w:rFonts w:ascii="Times New Roman" w:hAnsi="Times New Roman"/>
          <w:sz w:val="24"/>
          <w:szCs w:val="24"/>
          <w:lang w:eastAsia="ru-RU"/>
        </w:rPr>
        <w:t>Биоцентр</w:t>
      </w:r>
      <w:r w:rsidRPr="004C0E24">
        <w:rPr>
          <w:rFonts w:ascii="Times New Roman" w:hAnsi="Times New Roman"/>
          <w:sz w:val="24"/>
          <w:szCs w:val="24"/>
          <w:lang w:eastAsia="ru-RU"/>
        </w:rPr>
        <w:t>" (далее - Оператор, ООО "</w:t>
      </w:r>
      <w:r w:rsidR="004C52BB">
        <w:rPr>
          <w:rFonts w:ascii="Times New Roman" w:hAnsi="Times New Roman"/>
          <w:sz w:val="24"/>
          <w:szCs w:val="24"/>
          <w:lang w:eastAsia="ru-RU"/>
        </w:rPr>
        <w:t>Биоцентр</w:t>
      </w:r>
      <w:r w:rsidRPr="004C0E24">
        <w:rPr>
          <w:rFonts w:ascii="Times New Roman" w:hAnsi="Times New Roman"/>
          <w:sz w:val="24"/>
          <w:szCs w:val="24"/>
          <w:lang w:eastAsia="ru-RU"/>
        </w:rPr>
        <w:t>").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1012"/>
      <w:bookmarkEnd w:id="0"/>
      <w:r w:rsidRPr="004C0E24">
        <w:rPr>
          <w:rFonts w:ascii="Times New Roman" w:hAnsi="Times New Roman"/>
          <w:sz w:val="24"/>
          <w:szCs w:val="24"/>
          <w:lang w:eastAsia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4C0E24" w:rsidRPr="00A216C6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13"/>
      <w:bookmarkEnd w:id="1"/>
      <w:r w:rsidRPr="004C0E24">
        <w:rPr>
          <w:rFonts w:ascii="Times New Roman" w:hAnsi="Times New Roman"/>
          <w:sz w:val="24"/>
          <w:szCs w:val="24"/>
          <w:lang w:eastAsia="ru-RU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  <w:r w:rsidR="004C52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52BB" w:rsidRPr="004C52BB">
        <w:rPr>
          <w:rFonts w:ascii="Times New Roman" w:hAnsi="Times New Roman"/>
          <w:sz w:val="24"/>
          <w:szCs w:val="24"/>
          <w:lang w:eastAsia="ru-RU"/>
        </w:rPr>
        <w:t xml:space="preserve">Использование </w:t>
      </w:r>
      <w:r w:rsidR="004C52BB" w:rsidRPr="00537D8E">
        <w:rPr>
          <w:rFonts w:ascii="Times New Roman" w:hAnsi="Times New Roman"/>
          <w:sz w:val="24"/>
          <w:szCs w:val="24"/>
          <w:lang w:eastAsia="ru-RU"/>
        </w:rPr>
        <w:t>субъектов персональных данных</w:t>
      </w:r>
      <w:r w:rsidR="004C52BB" w:rsidRPr="004C52BB">
        <w:rPr>
          <w:rFonts w:ascii="Times New Roman" w:hAnsi="Times New Roman"/>
          <w:sz w:val="24"/>
          <w:szCs w:val="24"/>
          <w:lang w:eastAsia="ru-RU"/>
        </w:rPr>
        <w:t xml:space="preserve"> сайта</w:t>
      </w:r>
      <w:r w:rsidR="004C52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52BB" w:rsidRPr="004C52BB">
        <w:rPr>
          <w:rFonts w:ascii="Times New Roman" w:hAnsi="Times New Roman"/>
          <w:sz w:val="24"/>
          <w:szCs w:val="24"/>
          <w:u w:val="single"/>
          <w:lang w:eastAsia="ru-RU"/>
        </w:rPr>
        <w:t>biocenterlab.ru</w:t>
      </w:r>
      <w:r w:rsidR="004C52BB" w:rsidRPr="004C52BB">
        <w:rPr>
          <w:rFonts w:ascii="Times New Roman" w:hAnsi="Times New Roman"/>
          <w:sz w:val="24"/>
          <w:szCs w:val="24"/>
          <w:lang w:eastAsia="ru-RU"/>
        </w:rPr>
        <w:t xml:space="preserve">, либо заключение с </w:t>
      </w:r>
      <w:r w:rsidR="004C52BB">
        <w:rPr>
          <w:rFonts w:ascii="Times New Roman" w:hAnsi="Times New Roman"/>
          <w:sz w:val="24"/>
          <w:szCs w:val="24"/>
          <w:lang w:eastAsia="ru-RU"/>
        </w:rPr>
        <w:t>компанией Оператора</w:t>
      </w:r>
      <w:r w:rsidR="004C52BB" w:rsidRPr="004C52BB">
        <w:rPr>
          <w:rFonts w:ascii="Times New Roman" w:hAnsi="Times New Roman"/>
          <w:sz w:val="24"/>
          <w:szCs w:val="24"/>
          <w:lang w:eastAsia="ru-RU"/>
        </w:rPr>
        <w:t xml:space="preserve"> гражданско-правового</w:t>
      </w:r>
      <w:r w:rsidR="004C52BB"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="00CB5F12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4C52BB" w:rsidRPr="004C52BB">
        <w:rPr>
          <w:rFonts w:ascii="Times New Roman" w:hAnsi="Times New Roman"/>
          <w:sz w:val="24"/>
          <w:szCs w:val="24"/>
          <w:lang w:eastAsia="ru-RU"/>
        </w:rPr>
        <w:t xml:space="preserve"> соглашения, в том числе путем присоединения к публичной оферте, расположенной на сайте </w:t>
      </w:r>
      <w:r w:rsidR="004C52BB">
        <w:rPr>
          <w:rFonts w:ascii="Times New Roman" w:hAnsi="Times New Roman"/>
          <w:sz w:val="24"/>
          <w:szCs w:val="24"/>
          <w:lang w:eastAsia="ru-RU"/>
        </w:rPr>
        <w:t>Оператора</w:t>
      </w:r>
      <w:r w:rsidR="004C52BB" w:rsidRPr="004C52BB">
        <w:rPr>
          <w:rFonts w:ascii="Times New Roman" w:hAnsi="Times New Roman"/>
          <w:sz w:val="24"/>
          <w:szCs w:val="24"/>
          <w:lang w:eastAsia="ru-RU"/>
        </w:rPr>
        <w:t>, означает согласие с настоящей Политикой</w:t>
      </w:r>
      <w:r w:rsidR="00CB5F12">
        <w:rPr>
          <w:rFonts w:ascii="Times New Roman" w:hAnsi="Times New Roman"/>
          <w:sz w:val="24"/>
          <w:szCs w:val="24"/>
          <w:lang w:eastAsia="ru-RU"/>
        </w:rPr>
        <w:t>.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2"/>
      <w:bookmarkStart w:id="3" w:name="sub_1014"/>
      <w:bookmarkEnd w:id="2"/>
      <w:bookmarkEnd w:id="3"/>
      <w:r w:rsidRPr="004C0E24">
        <w:rPr>
          <w:rFonts w:ascii="Times New Roman" w:hAnsi="Times New Roman"/>
          <w:sz w:val="24"/>
          <w:szCs w:val="24"/>
          <w:lang w:eastAsia="ru-RU"/>
        </w:rPr>
        <w:t>1.5. Основные понятия, используемые в Политике: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21"/>
      <w:bookmarkEnd w:id="4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персональные данные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29"/>
      <w:bookmarkStart w:id="6" w:name="sub_122"/>
      <w:bookmarkEnd w:id="5"/>
      <w:bookmarkEnd w:id="6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оператор персональных данных (оператор)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обработка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4C0E24" w:rsidRPr="004C0E24" w:rsidRDefault="004C0E24" w:rsidP="004C0E2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сбор;</w:t>
      </w:r>
    </w:p>
    <w:p w:rsidR="004C0E24" w:rsidRPr="004C0E24" w:rsidRDefault="004C0E24" w:rsidP="004C0E2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запись;</w:t>
      </w:r>
    </w:p>
    <w:p w:rsidR="004C0E24" w:rsidRPr="004C0E24" w:rsidRDefault="004C0E24" w:rsidP="004C0E2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систематизацию;</w:t>
      </w:r>
    </w:p>
    <w:p w:rsidR="004C0E24" w:rsidRPr="004C0E24" w:rsidRDefault="004C0E24" w:rsidP="004C0E2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накопление;</w:t>
      </w:r>
    </w:p>
    <w:p w:rsidR="004C0E24" w:rsidRPr="004C0E24" w:rsidRDefault="004C0E24" w:rsidP="004C0E2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хранение;</w:t>
      </w:r>
    </w:p>
    <w:p w:rsidR="004C0E24" w:rsidRPr="004C0E24" w:rsidRDefault="004C0E24" w:rsidP="004C0E2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уточнение (обновление, изменение);</w:t>
      </w:r>
    </w:p>
    <w:p w:rsidR="004C0E24" w:rsidRPr="004C0E24" w:rsidRDefault="004C0E24" w:rsidP="004C0E2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извлечение;</w:t>
      </w:r>
    </w:p>
    <w:p w:rsidR="004C0E24" w:rsidRPr="004C0E24" w:rsidRDefault="004C0E24" w:rsidP="004C0E2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использование;</w:t>
      </w:r>
    </w:p>
    <w:p w:rsidR="004C0E24" w:rsidRPr="004C0E24" w:rsidRDefault="004C0E24" w:rsidP="004C0E2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передачу (распространение, предоставление, доступ);</w:t>
      </w:r>
    </w:p>
    <w:p w:rsidR="004C0E24" w:rsidRPr="004C0E24" w:rsidRDefault="004C0E24" w:rsidP="004C0E2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обезличивание;</w:t>
      </w:r>
    </w:p>
    <w:p w:rsidR="004C0E24" w:rsidRPr="004C0E24" w:rsidRDefault="004C0E24" w:rsidP="004C0E2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блокирование;</w:t>
      </w:r>
    </w:p>
    <w:p w:rsidR="004C0E24" w:rsidRPr="004C0E24" w:rsidRDefault="004C0E24" w:rsidP="004C0E2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удаление;</w:t>
      </w:r>
    </w:p>
    <w:p w:rsidR="004C0E24" w:rsidRPr="004C0E24" w:rsidRDefault="004C0E24" w:rsidP="004C0E24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sz w:val="24"/>
          <w:szCs w:val="24"/>
          <w:lang w:eastAsia="ru-RU"/>
        </w:rPr>
        <w:t>уничтожение;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sub_123"/>
      <w:bookmarkEnd w:id="7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автоматизированная обработка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обработка персональных данных с помощью средств вычислительной техники;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124"/>
      <w:bookmarkEnd w:id="8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распространение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неопределенному кругу лиц;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sub_125"/>
      <w:bookmarkEnd w:id="9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предоставление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sub_126"/>
      <w:bookmarkEnd w:id="10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блокирование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sub_127"/>
      <w:bookmarkEnd w:id="11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уничтожение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sub_128"/>
      <w:bookmarkEnd w:id="12"/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обезличивание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информационная система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E24">
        <w:rPr>
          <w:rFonts w:ascii="Times New Roman" w:hAnsi="Times New Roman"/>
          <w:b/>
          <w:bCs/>
          <w:sz w:val="24"/>
          <w:szCs w:val="24"/>
          <w:lang w:eastAsia="ru-RU"/>
        </w:rPr>
        <w:t>трансграничная передача персональных данных</w:t>
      </w:r>
      <w:r w:rsidRPr="004C0E24">
        <w:rPr>
          <w:rFonts w:ascii="Times New Roman" w:hAnsi="Times New Roman"/>
          <w:sz w:val="24"/>
          <w:szCs w:val="24"/>
          <w:lang w:eastAsia="ru-RU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4C52BB" w:rsidRPr="00897E9B" w:rsidRDefault="004C52BB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b/>
          <w:sz w:val="24"/>
          <w:szCs w:val="24"/>
          <w:lang w:eastAsia="ru-RU"/>
        </w:rPr>
        <w:t>сайт</w:t>
      </w:r>
      <w:r w:rsidRPr="00897E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037B" w:rsidRPr="003E037B">
        <w:rPr>
          <w:rFonts w:ascii="Times New Roman" w:hAnsi="Times New Roman"/>
          <w:b/>
          <w:sz w:val="24"/>
          <w:szCs w:val="24"/>
          <w:lang w:eastAsia="ru-RU"/>
        </w:rPr>
        <w:t>Оператора</w:t>
      </w:r>
      <w:r w:rsidR="003E03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7E9B">
        <w:rPr>
          <w:rFonts w:ascii="Times New Roman" w:hAnsi="Times New Roman"/>
          <w:sz w:val="24"/>
          <w:szCs w:val="24"/>
          <w:lang w:eastAsia="ru-RU"/>
        </w:rPr>
        <w:t>- biocenterlab.ru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1.6. Основные права и обязанности Оператора.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1.6.1. Оператор</w:t>
      </w:r>
      <w:r w:rsidRPr="00897E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97E9B">
        <w:rPr>
          <w:rFonts w:ascii="Times New Roman" w:hAnsi="Times New Roman"/>
          <w:sz w:val="24"/>
          <w:szCs w:val="24"/>
          <w:lang w:eastAsia="ru-RU"/>
        </w:rPr>
        <w:t>имеет право:</w:t>
      </w:r>
    </w:p>
    <w:p w:rsidR="004C0E24" w:rsidRPr="00897E9B" w:rsidRDefault="004C0E24" w:rsidP="004C0E24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самостоятельно определять мер</w:t>
      </w:r>
      <w:r w:rsidR="003E037B">
        <w:rPr>
          <w:rFonts w:ascii="Times New Roman" w:hAnsi="Times New Roman"/>
          <w:sz w:val="24"/>
          <w:szCs w:val="24"/>
          <w:lang w:eastAsia="ru-RU"/>
        </w:rPr>
        <w:t>ы</w:t>
      </w:r>
      <w:r w:rsidRPr="00897E9B">
        <w:rPr>
          <w:rFonts w:ascii="Times New Roman" w:hAnsi="Times New Roman"/>
          <w:sz w:val="24"/>
          <w:szCs w:val="24"/>
          <w:lang w:eastAsia="ru-RU"/>
        </w:rPr>
        <w:t>, необходимы</w:t>
      </w:r>
      <w:r w:rsidR="003E037B">
        <w:rPr>
          <w:rFonts w:ascii="Times New Roman" w:hAnsi="Times New Roman"/>
          <w:sz w:val="24"/>
          <w:szCs w:val="24"/>
          <w:lang w:eastAsia="ru-RU"/>
        </w:rPr>
        <w:t>е</w:t>
      </w:r>
      <w:r w:rsidRPr="00897E9B">
        <w:rPr>
          <w:rFonts w:ascii="Times New Roman" w:hAnsi="Times New Roman"/>
          <w:sz w:val="24"/>
          <w:szCs w:val="24"/>
          <w:lang w:eastAsia="ru-RU"/>
        </w:rPr>
        <w:t xml:space="preserve"> для обеспечения выполнения обязанностей, предусмотренных Законом о персональных данных;</w:t>
      </w:r>
    </w:p>
    <w:p w:rsidR="004C0E24" w:rsidRPr="00377C38" w:rsidRDefault="004C0E24" w:rsidP="004C0E24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поручить обработку персональных данных другому лицу с согласия субъекта</w:t>
      </w:r>
      <w:r w:rsidRPr="0054511B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r w:rsidRPr="00377C38">
        <w:rPr>
          <w:rFonts w:ascii="Times New Roman" w:hAnsi="Times New Roman"/>
          <w:sz w:val="24"/>
          <w:szCs w:val="24"/>
          <w:lang w:eastAsia="ru-RU"/>
        </w:rPr>
        <w:t>Законом о персональных данных;</w:t>
      </w:r>
    </w:p>
    <w:p w:rsidR="004C0E24" w:rsidRPr="00377C38" w:rsidRDefault="004C0E24" w:rsidP="004C0E24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C38">
        <w:rPr>
          <w:rFonts w:ascii="Times New Roman" w:hAnsi="Times New Roman"/>
          <w:sz w:val="24"/>
          <w:szCs w:val="24"/>
          <w:lang w:eastAsia="ru-RU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</w:t>
      </w:r>
      <w:r w:rsidR="003E037B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Pr="00377C38">
        <w:rPr>
          <w:rFonts w:ascii="Times New Roman" w:hAnsi="Times New Roman"/>
          <w:sz w:val="24"/>
          <w:szCs w:val="24"/>
          <w:lang w:eastAsia="ru-RU"/>
        </w:rPr>
        <w:t>при наличии оснований, указанных в Законе о персональных данных.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1.6.2. Оператор</w:t>
      </w:r>
      <w:r w:rsidRPr="00897E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97E9B">
        <w:rPr>
          <w:rFonts w:ascii="Times New Roman" w:hAnsi="Times New Roman"/>
          <w:sz w:val="24"/>
          <w:szCs w:val="24"/>
          <w:lang w:eastAsia="ru-RU"/>
        </w:rPr>
        <w:t>обязан:</w:t>
      </w:r>
    </w:p>
    <w:p w:rsidR="004C0E24" w:rsidRPr="00897E9B" w:rsidRDefault="004C0E24" w:rsidP="004C0E24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организовывать обработку персональных данных в соответствии с требованиями Закона о персональных данных;</w:t>
      </w:r>
    </w:p>
    <w:p w:rsidR="004C0E24" w:rsidRPr="00897E9B" w:rsidRDefault="004C0E24" w:rsidP="004C0E24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отвечать на обращения и запросы субъектов персональных данных в соответствии с требованиями Закона о персональных данных;</w:t>
      </w:r>
    </w:p>
    <w:p w:rsidR="004C0E24" w:rsidRPr="00897E9B" w:rsidRDefault="004C0E24" w:rsidP="004C0E24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запроса.</w:t>
      </w:r>
    </w:p>
    <w:p w:rsidR="004C0E24" w:rsidRPr="00EE5DED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DED">
        <w:rPr>
          <w:rFonts w:ascii="Times New Roman" w:hAnsi="Times New Roman"/>
          <w:sz w:val="24"/>
          <w:szCs w:val="24"/>
          <w:lang w:eastAsia="ru-RU"/>
        </w:rPr>
        <w:t>1.7. Основные права субъекта персональных данных. Субъект персональных данных имеет право:</w:t>
      </w:r>
    </w:p>
    <w:p w:rsidR="004C0E24" w:rsidRPr="00EE5DED" w:rsidRDefault="004C0E24" w:rsidP="004C0E24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DED">
        <w:rPr>
          <w:rFonts w:ascii="Times New Roman" w:hAnsi="Times New Roman"/>
          <w:sz w:val="24"/>
          <w:szCs w:val="24"/>
          <w:lang w:eastAsia="ru-RU"/>
        </w:rPr>
        <w:t xml:space="preserve">получать информацию, касающуюся обработки его персональных данных, за исключением случаев, предусмотренных </w:t>
      </w:r>
      <w:r w:rsidR="006B314E">
        <w:rPr>
          <w:rFonts w:ascii="Times New Roman" w:hAnsi="Times New Roman"/>
          <w:sz w:val="24"/>
          <w:szCs w:val="24"/>
          <w:lang w:eastAsia="ru-RU"/>
        </w:rPr>
        <w:t>действующим законодательством</w:t>
      </w:r>
      <w:r w:rsidRPr="00EE5DED">
        <w:rPr>
          <w:rFonts w:ascii="Times New Roman" w:hAnsi="Times New Roman"/>
          <w:sz w:val="24"/>
          <w:szCs w:val="24"/>
          <w:lang w:eastAsia="ru-RU"/>
        </w:rPr>
        <w:t>;</w:t>
      </w:r>
    </w:p>
    <w:p w:rsidR="004C0E24" w:rsidRPr="00377C38" w:rsidRDefault="004C0E24" w:rsidP="004C0E24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C38">
        <w:rPr>
          <w:rFonts w:ascii="Times New Roman" w:hAnsi="Times New Roman"/>
          <w:sz w:val="24"/>
          <w:szCs w:val="24"/>
          <w:lang w:eastAsia="ru-RU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</w:t>
      </w:r>
      <w:r w:rsidR="00377C38">
        <w:rPr>
          <w:rFonts w:ascii="Times New Roman" w:hAnsi="Times New Roman"/>
          <w:sz w:val="24"/>
          <w:szCs w:val="24"/>
          <w:lang w:eastAsia="ru-RU"/>
        </w:rPr>
        <w:t>, в том числе отзывать свое согласие на обработку персональных данных</w:t>
      </w:r>
      <w:r w:rsidRPr="00377C38">
        <w:rPr>
          <w:rFonts w:ascii="Times New Roman" w:hAnsi="Times New Roman"/>
          <w:sz w:val="24"/>
          <w:szCs w:val="24"/>
          <w:lang w:eastAsia="ru-RU"/>
        </w:rPr>
        <w:t>;</w:t>
      </w:r>
    </w:p>
    <w:p w:rsidR="004C0E24" w:rsidRPr="00377C38" w:rsidRDefault="004C0E24" w:rsidP="004C0E24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C38">
        <w:rPr>
          <w:rFonts w:ascii="Times New Roman" w:hAnsi="Times New Roman"/>
          <w:sz w:val="24"/>
          <w:szCs w:val="24"/>
          <w:lang w:eastAsia="ru-RU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4C0E24" w:rsidRPr="00377C38" w:rsidRDefault="004C0E24" w:rsidP="004C0E24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C38">
        <w:rPr>
          <w:rFonts w:ascii="Times New Roman" w:hAnsi="Times New Roman"/>
          <w:sz w:val="24"/>
          <w:szCs w:val="24"/>
          <w:lang w:eastAsia="ru-RU"/>
        </w:rPr>
        <w:t xml:space="preserve">обжаловать в </w:t>
      </w:r>
      <w:r w:rsidR="007C0BBD">
        <w:rPr>
          <w:rFonts w:ascii="Times New Roman" w:hAnsi="Times New Roman"/>
          <w:sz w:val="24"/>
          <w:szCs w:val="24"/>
          <w:lang w:eastAsia="ru-RU"/>
        </w:rPr>
        <w:t>соответствующих органах</w:t>
      </w:r>
      <w:r w:rsidRPr="00377C38">
        <w:rPr>
          <w:rFonts w:ascii="Times New Roman" w:hAnsi="Times New Roman"/>
          <w:sz w:val="24"/>
          <w:szCs w:val="24"/>
          <w:lang w:eastAsia="ru-RU"/>
        </w:rPr>
        <w:t xml:space="preserve"> неправомерные действия или бездействие Оператора</w:t>
      </w:r>
      <w:r w:rsidRPr="00377C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77C38">
        <w:rPr>
          <w:rFonts w:ascii="Times New Roman" w:hAnsi="Times New Roman"/>
          <w:sz w:val="24"/>
          <w:szCs w:val="24"/>
          <w:lang w:eastAsia="ru-RU"/>
        </w:rPr>
        <w:t>при обработке его персональных данных.</w:t>
      </w:r>
    </w:p>
    <w:p w:rsidR="004C0E24" w:rsidRPr="00377C38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C38">
        <w:rPr>
          <w:rFonts w:ascii="Times New Roman" w:hAnsi="Times New Roman"/>
          <w:sz w:val="24"/>
          <w:szCs w:val="24"/>
          <w:lang w:eastAsia="ru-RU"/>
        </w:rPr>
        <w:t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7C38">
        <w:rPr>
          <w:rFonts w:ascii="Times New Roman" w:hAnsi="Times New Roman"/>
          <w:sz w:val="24"/>
          <w:szCs w:val="24"/>
          <w:lang w:eastAsia="ru-RU"/>
        </w:rPr>
        <w:lastRenderedPageBreak/>
        <w:t>1.9. Ответственность за нарушение требований законодательства Российской Федерации и нормативных актов ООО "</w:t>
      </w:r>
      <w:r w:rsidR="00377C38" w:rsidRPr="00377C38">
        <w:rPr>
          <w:rFonts w:ascii="Times New Roman" w:hAnsi="Times New Roman"/>
          <w:sz w:val="24"/>
          <w:szCs w:val="24"/>
          <w:lang w:eastAsia="ru-RU"/>
        </w:rPr>
        <w:t>Биоцентр</w:t>
      </w:r>
      <w:r w:rsidRPr="00377C38">
        <w:rPr>
          <w:rFonts w:ascii="Times New Roman" w:hAnsi="Times New Roman"/>
          <w:sz w:val="24"/>
          <w:szCs w:val="24"/>
          <w:lang w:eastAsia="ru-RU"/>
        </w:rPr>
        <w:t>" в сфере обработки и защиты персональных данных определяется в соответствии с законодательством Российской Федерации.</w:t>
      </w:r>
    </w:p>
    <w:p w:rsidR="004C0E24" w:rsidRPr="004C0E24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E24" w:rsidRPr="00897E9B" w:rsidRDefault="004C0E24" w:rsidP="0092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b/>
          <w:bCs/>
          <w:sz w:val="24"/>
          <w:szCs w:val="24"/>
          <w:lang w:eastAsia="ru-RU"/>
        </w:rPr>
        <w:t>2. Цели сбора персональных данных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sub_21"/>
      <w:bookmarkEnd w:id="13"/>
      <w:r w:rsidRPr="00897E9B">
        <w:rPr>
          <w:rFonts w:ascii="Times New Roman" w:hAnsi="Times New Roman"/>
          <w:sz w:val="24"/>
          <w:szCs w:val="24"/>
          <w:lang w:eastAsia="ru-RU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2.2. Обработке подлежат только персональные данные, которые отвечают целям их обработки.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2.3. Обработка Оператором персональных данных осуществляется в следующих целях:</w:t>
      </w:r>
    </w:p>
    <w:p w:rsidR="004C0E24" w:rsidRPr="00897E9B" w:rsidRDefault="004C0E24" w:rsidP="004C0E24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4C0E24" w:rsidRPr="00897E9B" w:rsidRDefault="004C0E24" w:rsidP="004C0E24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 xml:space="preserve">осуществление </w:t>
      </w:r>
      <w:r w:rsidR="00B32E8E">
        <w:rPr>
          <w:rFonts w:ascii="Times New Roman" w:hAnsi="Times New Roman"/>
          <w:sz w:val="24"/>
          <w:szCs w:val="24"/>
          <w:lang w:eastAsia="ru-RU"/>
        </w:rPr>
        <w:t>предпринимательской</w:t>
      </w:r>
      <w:r w:rsidRPr="00897E9B">
        <w:rPr>
          <w:rFonts w:ascii="Times New Roman" w:hAnsi="Times New Roman"/>
          <w:sz w:val="24"/>
          <w:szCs w:val="24"/>
          <w:lang w:eastAsia="ru-RU"/>
        </w:rPr>
        <w:t xml:space="preserve"> деятельности в соответствии с уставом ООО "</w:t>
      </w:r>
      <w:r w:rsidR="00D60BB7" w:rsidRPr="00897E9B">
        <w:rPr>
          <w:rFonts w:ascii="Times New Roman" w:hAnsi="Times New Roman"/>
          <w:sz w:val="24"/>
          <w:szCs w:val="24"/>
          <w:lang w:eastAsia="ru-RU"/>
        </w:rPr>
        <w:t>Биоцентр</w:t>
      </w:r>
      <w:r w:rsidRPr="00897E9B">
        <w:rPr>
          <w:rFonts w:ascii="Times New Roman" w:hAnsi="Times New Roman"/>
          <w:sz w:val="24"/>
          <w:szCs w:val="24"/>
          <w:lang w:eastAsia="ru-RU"/>
        </w:rPr>
        <w:t>";</w:t>
      </w:r>
    </w:p>
    <w:p w:rsidR="00A216C6" w:rsidRPr="00897E9B" w:rsidRDefault="004C0E24" w:rsidP="004C0E24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осуществлени</w:t>
      </w:r>
      <w:r w:rsidR="00D60BB7" w:rsidRPr="00897E9B">
        <w:rPr>
          <w:rFonts w:ascii="Times New Roman" w:hAnsi="Times New Roman"/>
          <w:sz w:val="24"/>
          <w:szCs w:val="24"/>
          <w:lang w:eastAsia="ru-RU"/>
        </w:rPr>
        <w:t>е гражданско-правовых отношений.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E24" w:rsidRPr="00897E9B" w:rsidRDefault="004C0E24" w:rsidP="0092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b/>
          <w:bCs/>
          <w:sz w:val="24"/>
          <w:szCs w:val="24"/>
          <w:lang w:eastAsia="ru-RU"/>
        </w:rPr>
        <w:t>3. Правовые основания обработки персональных данных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4C0E24" w:rsidRPr="00897E9B" w:rsidRDefault="004C0E24" w:rsidP="004C0E24">
      <w:pPr>
        <w:numPr>
          <w:ilvl w:val="0"/>
          <w:numId w:val="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4C0E24" w:rsidRPr="00897E9B" w:rsidRDefault="004C0E24" w:rsidP="004C0E24">
      <w:pPr>
        <w:numPr>
          <w:ilvl w:val="0"/>
          <w:numId w:val="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Гражданский кодекс Российской Федерации;</w:t>
      </w:r>
    </w:p>
    <w:p w:rsidR="004C0E24" w:rsidRPr="00897E9B" w:rsidRDefault="004C0E24" w:rsidP="004C0E24">
      <w:pPr>
        <w:numPr>
          <w:ilvl w:val="0"/>
          <w:numId w:val="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Федеральный закон от 08.02.1998 N 14-ФЗ "Об обществах с ограниченной ответственностью";</w:t>
      </w:r>
    </w:p>
    <w:p w:rsidR="00490B39" w:rsidRPr="00897E9B" w:rsidRDefault="00490B39" w:rsidP="00490B3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Федеральный закон от 27.07.2006 N 152-ФЗ "О персональных данных";</w:t>
      </w:r>
    </w:p>
    <w:p w:rsidR="004C0E24" w:rsidRPr="00897E9B" w:rsidRDefault="004C0E24" w:rsidP="004C0E24">
      <w:pPr>
        <w:numPr>
          <w:ilvl w:val="0"/>
          <w:numId w:val="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иные нормативные правовые акты, регулирующие отношения, связанные с деятельностью Оператора.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3.2. Правовым основанием обработки персональных данных также являются:</w:t>
      </w:r>
    </w:p>
    <w:p w:rsidR="004C0E24" w:rsidRPr="00897E9B" w:rsidRDefault="004C0E24" w:rsidP="004C0E24">
      <w:pPr>
        <w:numPr>
          <w:ilvl w:val="0"/>
          <w:numId w:val="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устав ООО "</w:t>
      </w:r>
      <w:r w:rsidR="00063BC2" w:rsidRPr="00897E9B">
        <w:rPr>
          <w:rFonts w:ascii="Times New Roman" w:hAnsi="Times New Roman"/>
          <w:sz w:val="24"/>
          <w:szCs w:val="24"/>
          <w:lang w:eastAsia="ru-RU"/>
        </w:rPr>
        <w:t>Биоцентр</w:t>
      </w:r>
      <w:r w:rsidRPr="00897E9B">
        <w:rPr>
          <w:rFonts w:ascii="Times New Roman" w:hAnsi="Times New Roman"/>
          <w:sz w:val="24"/>
          <w:szCs w:val="24"/>
          <w:lang w:eastAsia="ru-RU"/>
        </w:rPr>
        <w:t>";</w:t>
      </w:r>
    </w:p>
    <w:p w:rsidR="004C0E24" w:rsidRPr="00897E9B" w:rsidRDefault="004C0E24" w:rsidP="004C0E24">
      <w:pPr>
        <w:numPr>
          <w:ilvl w:val="0"/>
          <w:numId w:val="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договоры, заключаемые между Оператором и субъектами персональных данных;</w:t>
      </w:r>
    </w:p>
    <w:p w:rsidR="004C0E24" w:rsidRPr="00897E9B" w:rsidRDefault="004C0E24" w:rsidP="004C0E24">
      <w:pPr>
        <w:numPr>
          <w:ilvl w:val="0"/>
          <w:numId w:val="7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согласие субъектов персональных данных на обработку их персональных данных.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b/>
          <w:bCs/>
          <w:sz w:val="24"/>
          <w:szCs w:val="24"/>
          <w:lang w:eastAsia="ru-RU"/>
        </w:rPr>
        <w:t>4. Объем и категории обрабатываемых персональных данных,</w:t>
      </w:r>
    </w:p>
    <w:p w:rsidR="004C0E24" w:rsidRPr="00897E9B" w:rsidRDefault="004C0E24" w:rsidP="0092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b/>
          <w:bCs/>
          <w:sz w:val="24"/>
          <w:szCs w:val="24"/>
          <w:lang w:eastAsia="ru-RU"/>
        </w:rPr>
        <w:t>категории субъектов персональных данных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4.1.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4.2. Оператор может обрабатывать персональные данные следующих категори</w:t>
      </w:r>
      <w:r w:rsidR="00925798">
        <w:rPr>
          <w:rFonts w:ascii="Times New Roman" w:hAnsi="Times New Roman"/>
          <w:sz w:val="24"/>
          <w:szCs w:val="24"/>
          <w:lang w:eastAsia="ru-RU"/>
        </w:rPr>
        <w:t>й субъектов персональных данных:</w:t>
      </w:r>
    </w:p>
    <w:p w:rsidR="004C0E24" w:rsidRPr="00897E9B" w:rsidRDefault="00B94A08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4.2.1</w:t>
      </w:r>
      <w:r w:rsidR="00925798">
        <w:rPr>
          <w:rFonts w:ascii="Times New Roman" w:hAnsi="Times New Roman"/>
          <w:sz w:val="24"/>
          <w:szCs w:val="24"/>
          <w:lang w:eastAsia="ru-RU"/>
        </w:rPr>
        <w:t>. Персональные данные к</w:t>
      </w:r>
      <w:r w:rsidR="004C0E24" w:rsidRPr="00897E9B">
        <w:rPr>
          <w:rFonts w:ascii="Times New Roman" w:hAnsi="Times New Roman"/>
          <w:sz w:val="24"/>
          <w:szCs w:val="24"/>
          <w:lang w:eastAsia="ru-RU"/>
        </w:rPr>
        <w:t>лиент</w:t>
      </w:r>
      <w:r w:rsidR="00925798">
        <w:rPr>
          <w:rFonts w:ascii="Times New Roman" w:hAnsi="Times New Roman"/>
          <w:sz w:val="24"/>
          <w:szCs w:val="24"/>
          <w:lang w:eastAsia="ru-RU"/>
        </w:rPr>
        <w:t>ов</w:t>
      </w:r>
      <w:r w:rsidR="004C0E24" w:rsidRPr="00897E9B">
        <w:rPr>
          <w:rFonts w:ascii="Times New Roman" w:hAnsi="Times New Roman"/>
          <w:sz w:val="24"/>
          <w:szCs w:val="24"/>
          <w:lang w:eastAsia="ru-RU"/>
        </w:rPr>
        <w:t xml:space="preserve"> и контрагент</w:t>
      </w:r>
      <w:r w:rsidR="00925798">
        <w:rPr>
          <w:rFonts w:ascii="Times New Roman" w:hAnsi="Times New Roman"/>
          <w:sz w:val="24"/>
          <w:szCs w:val="24"/>
          <w:lang w:eastAsia="ru-RU"/>
        </w:rPr>
        <w:t>ов Оператора (физических</w:t>
      </w:r>
      <w:r w:rsidR="004C0E24" w:rsidRPr="00897E9B">
        <w:rPr>
          <w:rFonts w:ascii="Times New Roman" w:hAnsi="Times New Roman"/>
          <w:sz w:val="24"/>
          <w:szCs w:val="24"/>
          <w:lang w:eastAsia="ru-RU"/>
        </w:rPr>
        <w:t xml:space="preserve"> лиц):</w:t>
      </w:r>
    </w:p>
    <w:p w:rsidR="004C0E24" w:rsidRPr="00897E9B" w:rsidRDefault="004C0E24" w:rsidP="004C0E24">
      <w:pPr>
        <w:numPr>
          <w:ilvl w:val="0"/>
          <w:numId w:val="1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:rsidR="004C0E24" w:rsidRPr="00897E9B" w:rsidRDefault="00B94A08" w:rsidP="004C0E24">
      <w:pPr>
        <w:numPr>
          <w:ilvl w:val="0"/>
          <w:numId w:val="1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 xml:space="preserve">дата </w:t>
      </w:r>
      <w:r w:rsidR="004C0E24" w:rsidRPr="00897E9B">
        <w:rPr>
          <w:rFonts w:ascii="Times New Roman" w:hAnsi="Times New Roman"/>
          <w:sz w:val="24"/>
          <w:szCs w:val="24"/>
          <w:lang w:eastAsia="ru-RU"/>
        </w:rPr>
        <w:t>рождения;</w:t>
      </w:r>
    </w:p>
    <w:p w:rsidR="004C0E24" w:rsidRPr="00897E9B" w:rsidRDefault="004C0E24" w:rsidP="004C0E24">
      <w:pPr>
        <w:numPr>
          <w:ilvl w:val="0"/>
          <w:numId w:val="1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паспортные данные;</w:t>
      </w:r>
    </w:p>
    <w:p w:rsidR="004C0E24" w:rsidRPr="00897E9B" w:rsidRDefault="004C0E24" w:rsidP="004C0E24">
      <w:pPr>
        <w:numPr>
          <w:ilvl w:val="0"/>
          <w:numId w:val="1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</w:t>
      </w:r>
    </w:p>
    <w:p w:rsidR="004C0E24" w:rsidRPr="00897E9B" w:rsidRDefault="004C0E24" w:rsidP="004C0E24">
      <w:pPr>
        <w:numPr>
          <w:ilvl w:val="0"/>
          <w:numId w:val="1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контактные данные;</w:t>
      </w:r>
    </w:p>
    <w:p w:rsidR="004C0E24" w:rsidRPr="00897E9B" w:rsidRDefault="004C0E24" w:rsidP="004C0E24">
      <w:pPr>
        <w:numPr>
          <w:ilvl w:val="0"/>
          <w:numId w:val="1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иные персональные данные, предоставляемые клиентами и контрагентами (физическими лицами), необходимые для заключения и исполнения</w:t>
      </w:r>
      <w:r w:rsidR="00440860" w:rsidRPr="00897E9B">
        <w:rPr>
          <w:rFonts w:ascii="Times New Roman" w:hAnsi="Times New Roman"/>
          <w:sz w:val="24"/>
          <w:szCs w:val="24"/>
          <w:lang w:eastAsia="ru-RU"/>
        </w:rPr>
        <w:t xml:space="preserve"> соответствующего</w:t>
      </w:r>
      <w:r w:rsidRPr="00897E9B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440860" w:rsidRPr="00897E9B">
        <w:rPr>
          <w:rFonts w:ascii="Times New Roman" w:hAnsi="Times New Roman"/>
          <w:sz w:val="24"/>
          <w:szCs w:val="24"/>
          <w:lang w:eastAsia="ru-RU"/>
        </w:rPr>
        <w:t>а</w:t>
      </w:r>
      <w:r w:rsidRPr="00897E9B">
        <w:rPr>
          <w:rFonts w:ascii="Times New Roman" w:hAnsi="Times New Roman"/>
          <w:sz w:val="24"/>
          <w:szCs w:val="24"/>
          <w:lang w:eastAsia="ru-RU"/>
        </w:rPr>
        <w:t>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4.</w:t>
      </w:r>
      <w:r w:rsidR="00897E9B">
        <w:rPr>
          <w:rFonts w:ascii="Times New Roman" w:hAnsi="Times New Roman"/>
          <w:sz w:val="24"/>
          <w:szCs w:val="24"/>
          <w:lang w:eastAsia="ru-RU"/>
        </w:rPr>
        <w:t>3</w:t>
      </w:r>
      <w:r w:rsidRPr="00897E9B">
        <w:rPr>
          <w:rFonts w:ascii="Times New Roman" w:hAnsi="Times New Roman"/>
          <w:sz w:val="24"/>
          <w:szCs w:val="24"/>
          <w:lang w:eastAsia="ru-RU"/>
        </w:rPr>
        <w:t>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за исключением случаев, предусмотренных законодательством РФ.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E24" w:rsidRPr="00897E9B" w:rsidRDefault="004C0E24" w:rsidP="0092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b/>
          <w:bCs/>
          <w:sz w:val="24"/>
          <w:szCs w:val="24"/>
          <w:lang w:eastAsia="ru-RU"/>
        </w:rPr>
        <w:t>5. Порядок и условия обработки персональных данных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lastRenderedPageBreak/>
        <w:t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4C0E24" w:rsidRPr="00897E9B" w:rsidRDefault="004C0E24" w:rsidP="0054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5.3. Оператор осуществляет автоматизированную обработку персональных данных</w:t>
      </w:r>
      <w:r w:rsidR="0054511B" w:rsidRPr="00897E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511B" w:rsidRPr="00897E9B">
        <w:rPr>
          <w:rFonts w:ascii="Times New Roman" w:hAnsi="Times New Roman"/>
          <w:sz w:val="24"/>
          <w:szCs w:val="24"/>
          <w:lang w:eastAsia="ru-RU"/>
        </w:rPr>
        <w:t>с передачей полученной информации по информационно-телекоммуникационным сетям или без таковой</w:t>
      </w:r>
      <w:r w:rsidR="0054511B" w:rsidRPr="00897E9B"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r w:rsidR="0054511B" w:rsidRPr="00897E9B">
        <w:rPr>
          <w:rFonts w:ascii="Times New Roman" w:hAnsi="Times New Roman"/>
          <w:sz w:val="24"/>
          <w:szCs w:val="24"/>
          <w:lang w:eastAsia="ru-RU"/>
        </w:rPr>
        <w:t>смешанн</w:t>
      </w:r>
      <w:r w:rsidR="0054511B" w:rsidRPr="00897E9B">
        <w:rPr>
          <w:rFonts w:ascii="Times New Roman" w:hAnsi="Times New Roman"/>
          <w:sz w:val="24"/>
          <w:szCs w:val="24"/>
          <w:lang w:eastAsia="ru-RU"/>
        </w:rPr>
        <w:t>ую</w:t>
      </w:r>
      <w:r w:rsidR="0054511B" w:rsidRPr="00897E9B">
        <w:rPr>
          <w:rFonts w:ascii="Times New Roman" w:hAnsi="Times New Roman"/>
          <w:sz w:val="24"/>
          <w:szCs w:val="24"/>
          <w:lang w:eastAsia="ru-RU"/>
        </w:rPr>
        <w:t xml:space="preserve"> обработк</w:t>
      </w:r>
      <w:r w:rsidR="0054511B" w:rsidRPr="00897E9B">
        <w:rPr>
          <w:rFonts w:ascii="Times New Roman" w:hAnsi="Times New Roman"/>
          <w:sz w:val="24"/>
          <w:szCs w:val="24"/>
          <w:lang w:eastAsia="ru-RU"/>
        </w:rPr>
        <w:t>у</w:t>
      </w:r>
      <w:r w:rsidR="0054511B" w:rsidRPr="00897E9B">
        <w:rPr>
          <w:rFonts w:ascii="Times New Roman" w:hAnsi="Times New Roman"/>
          <w:sz w:val="24"/>
          <w:szCs w:val="24"/>
          <w:lang w:eastAsia="ru-RU"/>
        </w:rPr>
        <w:t xml:space="preserve"> персональных данных</w:t>
      </w:r>
      <w:r w:rsidRPr="00897E9B">
        <w:rPr>
          <w:rFonts w:ascii="Times New Roman" w:hAnsi="Times New Roman"/>
          <w:sz w:val="24"/>
          <w:szCs w:val="24"/>
          <w:lang w:eastAsia="ru-RU"/>
        </w:rPr>
        <w:t>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5.5. Обработка персональных данных осуществляется путем:</w:t>
      </w:r>
    </w:p>
    <w:p w:rsidR="004C0E24" w:rsidRPr="00897E9B" w:rsidRDefault="004C0E24" w:rsidP="004C0E24">
      <w:pPr>
        <w:numPr>
          <w:ilvl w:val="0"/>
          <w:numId w:val="1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получения персональных данных в устной и</w:t>
      </w:r>
      <w:r w:rsidR="00FF435C">
        <w:rPr>
          <w:rFonts w:ascii="Times New Roman" w:hAnsi="Times New Roman"/>
          <w:sz w:val="24"/>
          <w:szCs w:val="24"/>
          <w:lang w:eastAsia="ru-RU"/>
        </w:rPr>
        <w:t>/или</w:t>
      </w:r>
      <w:r w:rsidRPr="00897E9B">
        <w:rPr>
          <w:rFonts w:ascii="Times New Roman" w:hAnsi="Times New Roman"/>
          <w:sz w:val="24"/>
          <w:szCs w:val="24"/>
          <w:lang w:eastAsia="ru-RU"/>
        </w:rPr>
        <w:t xml:space="preserve"> письменной форме</w:t>
      </w:r>
      <w:r w:rsidR="00FF435C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FF435C" w:rsidRPr="00897E9B">
        <w:rPr>
          <w:rFonts w:ascii="Times New Roman" w:hAnsi="Times New Roman"/>
          <w:sz w:val="24"/>
          <w:szCs w:val="24"/>
          <w:lang w:eastAsia="ru-RU"/>
        </w:rPr>
        <w:t xml:space="preserve"> по информационно-телекоммуникационным сетям</w:t>
      </w:r>
      <w:r w:rsidRPr="00897E9B">
        <w:rPr>
          <w:rFonts w:ascii="Times New Roman" w:hAnsi="Times New Roman"/>
          <w:sz w:val="24"/>
          <w:szCs w:val="24"/>
          <w:lang w:eastAsia="ru-RU"/>
        </w:rPr>
        <w:t xml:space="preserve"> непосредственно от субъектов персональных данных;</w:t>
      </w:r>
    </w:p>
    <w:p w:rsidR="004C0E24" w:rsidRPr="00897E9B" w:rsidRDefault="004C0E24" w:rsidP="004C0E24">
      <w:pPr>
        <w:numPr>
          <w:ilvl w:val="0"/>
          <w:numId w:val="1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получения персональных данных из общедоступных источников;</w:t>
      </w:r>
    </w:p>
    <w:p w:rsidR="004C0E24" w:rsidRPr="00897E9B" w:rsidRDefault="004C0E24" w:rsidP="004C0E24">
      <w:pPr>
        <w:numPr>
          <w:ilvl w:val="0"/>
          <w:numId w:val="1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внесения персональных данных в журналы, реестры и информационные системы Оператора;</w:t>
      </w:r>
    </w:p>
    <w:p w:rsidR="004C0E24" w:rsidRPr="00897E9B" w:rsidRDefault="004C0E24" w:rsidP="004C0E24">
      <w:pPr>
        <w:numPr>
          <w:ilvl w:val="0"/>
          <w:numId w:val="13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использования иных способов обработки персональных данных.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5.7. Передача персональных данных органам дознания и следствия,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4C0E24" w:rsidRPr="00897E9B" w:rsidRDefault="004C0E24" w:rsidP="00D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</w:t>
      </w:r>
      <w:r w:rsidR="00726363">
        <w:rPr>
          <w:rFonts w:ascii="Times New Roman" w:hAnsi="Times New Roman"/>
          <w:sz w:val="24"/>
          <w:szCs w:val="24"/>
          <w:lang w:eastAsia="ru-RU"/>
        </w:rPr>
        <w:t>их несанкционированных действий</w:t>
      </w:r>
      <w:r w:rsidR="00DB5DCA" w:rsidRPr="00897E9B">
        <w:rPr>
          <w:rFonts w:ascii="Times New Roman" w:hAnsi="Times New Roman"/>
          <w:sz w:val="24"/>
          <w:szCs w:val="24"/>
          <w:lang w:eastAsia="ru-RU"/>
        </w:rPr>
        <w:t>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</w:t>
      </w:r>
      <w:r w:rsidR="00DB5DCA" w:rsidRPr="00897E9B">
        <w:rPr>
          <w:rFonts w:ascii="Times New Roman" w:hAnsi="Times New Roman"/>
          <w:sz w:val="24"/>
          <w:szCs w:val="24"/>
          <w:lang w:eastAsia="ru-RU"/>
        </w:rPr>
        <w:t xml:space="preserve"> установлен федеральным законом или</w:t>
      </w:r>
      <w:r w:rsidRPr="00897E9B">
        <w:rPr>
          <w:rFonts w:ascii="Times New Roman" w:hAnsi="Times New Roman"/>
          <w:sz w:val="24"/>
          <w:szCs w:val="24"/>
          <w:lang w:eastAsia="ru-RU"/>
        </w:rPr>
        <w:t xml:space="preserve"> договором.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b/>
          <w:bCs/>
          <w:sz w:val="24"/>
          <w:szCs w:val="24"/>
          <w:lang w:eastAsia="ru-RU"/>
        </w:rPr>
        <w:t>6. Актуализация, исправление, удаление и уничтожение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персональных данных, ответы на запросы субъектов</w:t>
      </w:r>
    </w:p>
    <w:p w:rsidR="004C0E24" w:rsidRPr="00897E9B" w:rsidRDefault="004C0E24" w:rsidP="00726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b/>
          <w:bCs/>
          <w:sz w:val="24"/>
          <w:szCs w:val="24"/>
          <w:lang w:eastAsia="ru-RU"/>
        </w:rPr>
        <w:t>на доступ к персональным данным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Запрос должен содержать:</w:t>
      </w:r>
    </w:p>
    <w:p w:rsidR="004C0E24" w:rsidRPr="00897E9B" w:rsidRDefault="004C0E24" w:rsidP="004C0E24">
      <w:pPr>
        <w:numPr>
          <w:ilvl w:val="0"/>
          <w:numId w:val="1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4C0E24" w:rsidRPr="00897E9B" w:rsidRDefault="004C0E24" w:rsidP="004C0E24">
      <w:pPr>
        <w:numPr>
          <w:ilvl w:val="0"/>
          <w:numId w:val="1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4C0E24" w:rsidRPr="00897E9B" w:rsidRDefault="004C0E24" w:rsidP="004C0E24">
      <w:pPr>
        <w:numPr>
          <w:ilvl w:val="0"/>
          <w:numId w:val="1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подпись субъекта персональных данных или его представителя.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 xml:space="preserve"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</w:t>
      </w:r>
      <w:r w:rsidRPr="00897E9B">
        <w:rPr>
          <w:rFonts w:ascii="Times New Roman" w:hAnsi="Times New Roman"/>
          <w:sz w:val="24"/>
          <w:szCs w:val="24"/>
          <w:lang w:eastAsia="ru-RU"/>
        </w:rPr>
        <w:lastRenderedPageBreak/>
        <w:t>блокирование персональных данных, относящихся к этому субъекту персональных данных</w:t>
      </w:r>
      <w:r w:rsidR="00EE561F" w:rsidRPr="00897E9B">
        <w:rPr>
          <w:rFonts w:ascii="Times New Roman" w:hAnsi="Times New Roman"/>
          <w:sz w:val="24"/>
          <w:szCs w:val="24"/>
          <w:lang w:eastAsia="ru-RU"/>
        </w:rPr>
        <w:t>,</w:t>
      </w:r>
      <w:r w:rsidRPr="00897E9B">
        <w:rPr>
          <w:rFonts w:ascii="Times New Roman" w:hAnsi="Times New Roman"/>
          <w:sz w:val="24"/>
          <w:szCs w:val="24"/>
          <w:lang w:eastAsia="ru-RU"/>
        </w:rPr>
        <w:t xml:space="preserve">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4C0E24" w:rsidRPr="00897E9B" w:rsidRDefault="004C0E24" w:rsidP="004C0E24">
      <w:pPr>
        <w:numPr>
          <w:ilvl w:val="0"/>
          <w:numId w:val="1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4C0E24" w:rsidRPr="00897E9B" w:rsidRDefault="004C0E24" w:rsidP="004C0E24">
      <w:pPr>
        <w:numPr>
          <w:ilvl w:val="0"/>
          <w:numId w:val="1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4C0E24" w:rsidRPr="00897E9B" w:rsidRDefault="004C0E24" w:rsidP="004C0E24">
      <w:pPr>
        <w:numPr>
          <w:ilvl w:val="0"/>
          <w:numId w:val="16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E9B">
        <w:rPr>
          <w:rFonts w:ascii="Times New Roman" w:hAnsi="Times New Roman"/>
          <w:sz w:val="24"/>
          <w:szCs w:val="24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p w:rsidR="004C0E24" w:rsidRPr="00897E9B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_GoBack"/>
      <w:bookmarkEnd w:id="14"/>
    </w:p>
    <w:sectPr w:rsidR="004C0E24" w:rsidRPr="00897E9B" w:rsidSect="009F1E07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6A" w:rsidRDefault="000B756A" w:rsidP="00750089">
      <w:pPr>
        <w:spacing w:after="0" w:line="240" w:lineRule="auto"/>
      </w:pPr>
      <w:r>
        <w:separator/>
      </w:r>
    </w:p>
  </w:endnote>
  <w:endnote w:type="continuationSeparator" w:id="0">
    <w:p w:rsidR="000B756A" w:rsidRDefault="000B756A" w:rsidP="0075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6A" w:rsidRDefault="000B756A" w:rsidP="00750089">
      <w:pPr>
        <w:spacing w:after="0" w:line="240" w:lineRule="auto"/>
      </w:pPr>
      <w:r>
        <w:separator/>
      </w:r>
    </w:p>
  </w:footnote>
  <w:footnote w:type="continuationSeparator" w:id="0">
    <w:p w:rsidR="000B756A" w:rsidRDefault="000B756A" w:rsidP="0075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76"/>
    <w:rsid w:val="00063BC2"/>
    <w:rsid w:val="000B756A"/>
    <w:rsid w:val="000C1221"/>
    <w:rsid w:val="00176B90"/>
    <w:rsid w:val="00182C43"/>
    <w:rsid w:val="001A6C6E"/>
    <w:rsid w:val="001E2096"/>
    <w:rsid w:val="00377C38"/>
    <w:rsid w:val="003800B0"/>
    <w:rsid w:val="003B438C"/>
    <w:rsid w:val="003C5E7A"/>
    <w:rsid w:val="003D424D"/>
    <w:rsid w:val="003E037B"/>
    <w:rsid w:val="003F0F67"/>
    <w:rsid w:val="003F5FFE"/>
    <w:rsid w:val="004207D0"/>
    <w:rsid w:val="00436B6C"/>
    <w:rsid w:val="00440860"/>
    <w:rsid w:val="00442F2B"/>
    <w:rsid w:val="00456C3E"/>
    <w:rsid w:val="00490B39"/>
    <w:rsid w:val="004C0E24"/>
    <w:rsid w:val="004C52BB"/>
    <w:rsid w:val="00513F58"/>
    <w:rsid w:val="0053585E"/>
    <w:rsid w:val="00537D8E"/>
    <w:rsid w:val="0054511B"/>
    <w:rsid w:val="005A5C48"/>
    <w:rsid w:val="005F001B"/>
    <w:rsid w:val="005F06E8"/>
    <w:rsid w:val="006B314E"/>
    <w:rsid w:val="006F5476"/>
    <w:rsid w:val="007075EA"/>
    <w:rsid w:val="00726363"/>
    <w:rsid w:val="00750089"/>
    <w:rsid w:val="007C0BBD"/>
    <w:rsid w:val="007D609C"/>
    <w:rsid w:val="008703D0"/>
    <w:rsid w:val="0088702A"/>
    <w:rsid w:val="00897E9B"/>
    <w:rsid w:val="008D6FC6"/>
    <w:rsid w:val="0091482D"/>
    <w:rsid w:val="00925798"/>
    <w:rsid w:val="00967C7C"/>
    <w:rsid w:val="009C0932"/>
    <w:rsid w:val="009F1E07"/>
    <w:rsid w:val="00A0026D"/>
    <w:rsid w:val="00A216C6"/>
    <w:rsid w:val="00B32E8E"/>
    <w:rsid w:val="00B41C33"/>
    <w:rsid w:val="00B94A08"/>
    <w:rsid w:val="00C03A9C"/>
    <w:rsid w:val="00C044A3"/>
    <w:rsid w:val="00C23DB3"/>
    <w:rsid w:val="00C34B6A"/>
    <w:rsid w:val="00C3548E"/>
    <w:rsid w:val="00C508D4"/>
    <w:rsid w:val="00C62D30"/>
    <w:rsid w:val="00C974DF"/>
    <w:rsid w:val="00CB5F12"/>
    <w:rsid w:val="00CF0447"/>
    <w:rsid w:val="00CF0D7C"/>
    <w:rsid w:val="00D54637"/>
    <w:rsid w:val="00D60BB7"/>
    <w:rsid w:val="00D615AF"/>
    <w:rsid w:val="00D716B7"/>
    <w:rsid w:val="00DB5DCA"/>
    <w:rsid w:val="00E67EF8"/>
    <w:rsid w:val="00E855C3"/>
    <w:rsid w:val="00E86FA9"/>
    <w:rsid w:val="00EE561F"/>
    <w:rsid w:val="00EE5DED"/>
    <w:rsid w:val="00EF1160"/>
    <w:rsid w:val="00FC13D8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1147D"/>
  <w14:defaultImageDpi w14:val="0"/>
  <w15:docId w15:val="{A7715A59-E503-4094-BA4C-323F8571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47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basedOn w:val="a"/>
    <w:link w:val="ConsNonformat0"/>
    <w:rsid w:val="006F5476"/>
    <w:pPr>
      <w:jc w:val="both"/>
    </w:pPr>
    <w:rPr>
      <w:rFonts w:ascii="Courier New" w:hAnsi="Courier New" w:cs="Courier New"/>
      <w:sz w:val="20"/>
      <w:lang w:val="en-US"/>
    </w:rPr>
  </w:style>
  <w:style w:type="character" w:customStyle="1" w:styleId="ConsNonformat0">
    <w:name w:val="ConsNonformat Знак"/>
    <w:link w:val="ConsNonformat"/>
    <w:locked/>
    <w:rsid w:val="006F5476"/>
    <w:rPr>
      <w:rFonts w:ascii="Courier New" w:hAnsi="Courier New"/>
      <w:sz w:val="22"/>
      <w:lang w:val="en-US" w:eastAsia="en-US"/>
    </w:rPr>
  </w:style>
  <w:style w:type="paragraph" w:customStyle="1" w:styleId="ConsDTNonformat">
    <w:name w:val="ConsDTNonformat"/>
    <w:basedOn w:val="a"/>
    <w:link w:val="ConsDTNonformat0"/>
    <w:rsid w:val="006F5476"/>
    <w:pPr>
      <w:jc w:val="both"/>
    </w:pPr>
    <w:rPr>
      <w:rFonts w:ascii="Courier New" w:hAnsi="Courier New" w:cs="Courier New"/>
      <w:lang w:val="en-US"/>
    </w:rPr>
  </w:style>
  <w:style w:type="character" w:customStyle="1" w:styleId="ConsDTNonformat0">
    <w:name w:val="ConsDTNonformat Знак"/>
    <w:link w:val="ConsDTNonformat"/>
    <w:locked/>
    <w:rsid w:val="006F5476"/>
    <w:rPr>
      <w:rFonts w:ascii="Courier New" w:hAnsi="Courier New"/>
      <w:sz w:val="22"/>
      <w:lang w:val="en-US" w:eastAsia="en-US"/>
    </w:rPr>
  </w:style>
  <w:style w:type="paragraph" w:customStyle="1" w:styleId="ConsNormal">
    <w:name w:val="ConsNormal"/>
    <w:rsid w:val="00456C3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50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0089"/>
    <w:rPr>
      <w:rFonts w:cs="Times New Roman"/>
      <w:sz w:val="22"/>
      <w:lang w:val="x-none" w:eastAsia="en-US"/>
    </w:rPr>
  </w:style>
  <w:style w:type="paragraph" w:styleId="a6">
    <w:name w:val="footer"/>
    <w:basedOn w:val="a"/>
    <w:link w:val="a7"/>
    <w:uiPriority w:val="99"/>
    <w:rsid w:val="00750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50089"/>
    <w:rPr>
      <w:rFonts w:cs="Times New Roman"/>
      <w:sz w:val="22"/>
      <w:lang w:val="x-none" w:eastAsia="en-US"/>
    </w:rPr>
  </w:style>
  <w:style w:type="paragraph" w:styleId="a8">
    <w:name w:val="Balloon Text"/>
    <w:basedOn w:val="a"/>
    <w:link w:val="a9"/>
    <w:uiPriority w:val="99"/>
    <w:rsid w:val="007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50089"/>
    <w:rPr>
      <w:rFonts w:ascii="Tahoma" w:hAnsi="Tahoma" w:cs="Times New Roman"/>
      <w:sz w:val="16"/>
      <w:lang w:val="x-none" w:eastAsia="en-US"/>
    </w:rPr>
  </w:style>
  <w:style w:type="paragraph" w:styleId="aa">
    <w:name w:val="List Paragraph"/>
    <w:basedOn w:val="a"/>
    <w:qFormat/>
    <w:rsid w:val="0049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effa</cp:lastModifiedBy>
  <cp:revision>6</cp:revision>
  <cp:lastPrinted>2019-10-15T07:59:00Z</cp:lastPrinted>
  <dcterms:created xsi:type="dcterms:W3CDTF">2019-10-15T05:36:00Z</dcterms:created>
  <dcterms:modified xsi:type="dcterms:W3CDTF">2019-10-15T09:49:00Z</dcterms:modified>
</cp:coreProperties>
</file>